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6BF" w:rsidRDefault="007E06BF" w:rsidP="007E06BF">
      <w:pPr>
        <w:pStyle w:val="a3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3945D1D6" wp14:editId="468FCD0B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E06BF" w:rsidRPr="00D944A3" w:rsidRDefault="007E06BF" w:rsidP="007E06BF">
      <w:pPr>
        <w:pStyle w:val="a3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7E06BF" w:rsidRDefault="007E06BF" w:rsidP="007E06B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7E06BF" w:rsidRDefault="007E06BF" w:rsidP="007E06B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7E06BF" w:rsidRDefault="007E06BF" w:rsidP="007E06B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7E06BF" w:rsidRDefault="007E06BF" w:rsidP="007E06BF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7E06BF" w:rsidRDefault="007E06BF" w:rsidP="007E06B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E06BF" w:rsidRPr="00D24112" w:rsidRDefault="007E06BF" w:rsidP="007E0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листопада 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9B4891">
        <w:rPr>
          <w:sz w:val="28"/>
          <w:szCs w:val="28"/>
          <w:u w:val="single"/>
          <w:lang w:val="uk-UA"/>
        </w:rPr>
        <w:t>200</w:t>
      </w:r>
    </w:p>
    <w:p w:rsidR="007E06BF" w:rsidRDefault="007E06BF" w:rsidP="007E0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B3162F" w:rsidRDefault="007E06BF" w:rsidP="007E0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E06BF" w:rsidRPr="007403C0" w:rsidRDefault="007E06BF" w:rsidP="007E06BF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7E06BF" w:rsidRDefault="007E06BF" w:rsidP="007E06BF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>взяття на соціальний</w:t>
      </w:r>
    </w:p>
    <w:p w:rsidR="007E06BF" w:rsidRDefault="007E06BF" w:rsidP="007E06B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квартирний облік</w:t>
      </w:r>
    </w:p>
    <w:p w:rsidR="007E06BF" w:rsidRDefault="007E06BF" w:rsidP="007E06B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Стоянович К.Ю.</w:t>
      </w:r>
    </w:p>
    <w:p w:rsidR="007E06BF" w:rsidRPr="00031B79" w:rsidRDefault="007E06BF" w:rsidP="007E06BF">
      <w:pPr>
        <w:rPr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</w:p>
    <w:p w:rsidR="007E06BF" w:rsidRPr="00D22227" w:rsidRDefault="007E06BF" w:rsidP="007E06BF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7E06BF" w:rsidRDefault="007E06BF" w:rsidP="007E06B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32, 34, 46 Житлового кодексу Української РСР,  Закону України «Про житловий фонд соціального призначення»,  статті 33 Закону України «Про забезпечення організаційно-правових умов соціального захисту дітей – сиріт та дітей, позбавлених батьківського піклування», постанови Кабінету Міністрів  України від 23 липня 2008 року №682 «Деякі питання реалізації Закону України «Про житловий фонд соціального призначення», </w:t>
      </w:r>
      <w:r w:rsidR="00172A6D">
        <w:rPr>
          <w:sz w:val="28"/>
          <w:szCs w:val="28"/>
          <w:lang w:val="uk-UA"/>
        </w:rPr>
        <w:t xml:space="preserve">заяви Стоянович Катерини Ю. та згоду піклувальника </w:t>
      </w:r>
    </w:p>
    <w:p w:rsidR="007E06BF" w:rsidRDefault="007E06BF" w:rsidP="007E06BF">
      <w:pPr>
        <w:ind w:firstLine="720"/>
        <w:jc w:val="both"/>
        <w:rPr>
          <w:sz w:val="28"/>
          <w:szCs w:val="28"/>
          <w:lang w:val="uk-UA"/>
        </w:rPr>
      </w:pPr>
    </w:p>
    <w:p w:rsidR="007E06BF" w:rsidRDefault="007E06BF" w:rsidP="007E0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E06BF" w:rsidRPr="00B964C0" w:rsidRDefault="007E06BF" w:rsidP="007E06BF">
      <w:pPr>
        <w:jc w:val="both"/>
        <w:rPr>
          <w:color w:val="2C2C2C"/>
          <w:sz w:val="28"/>
          <w:szCs w:val="28"/>
          <w:lang w:val="uk-UA" w:eastAsia="uk-UA"/>
        </w:rPr>
      </w:pPr>
      <w:r w:rsidRPr="00B964C0">
        <w:rPr>
          <w:color w:val="2C2C2C"/>
          <w:sz w:val="28"/>
          <w:szCs w:val="28"/>
          <w:lang w:val="uk-UA" w:eastAsia="uk-UA"/>
        </w:rPr>
        <w:t> </w:t>
      </w:r>
    </w:p>
    <w:p w:rsidR="007E06BF" w:rsidRDefault="007E06BF" w:rsidP="005268D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r w:rsidRPr="00B964C0">
        <w:rPr>
          <w:color w:val="2C2C2C"/>
          <w:sz w:val="28"/>
          <w:szCs w:val="28"/>
        </w:rPr>
        <w:t>   1. Взяти на</w:t>
      </w:r>
      <w:r>
        <w:rPr>
          <w:color w:val="2C2C2C"/>
          <w:sz w:val="28"/>
          <w:szCs w:val="28"/>
        </w:rPr>
        <w:t xml:space="preserve"> соціальний квартирний облік </w:t>
      </w:r>
      <w:r w:rsidRPr="00B964C0">
        <w:rPr>
          <w:color w:val="2C2C2C"/>
          <w:sz w:val="28"/>
          <w:szCs w:val="28"/>
        </w:rPr>
        <w:t xml:space="preserve"> при виконкомі </w:t>
      </w:r>
      <w:proofErr w:type="spellStart"/>
      <w:r w:rsidRPr="00563712">
        <w:rPr>
          <w:color w:val="2C2C2C"/>
          <w:sz w:val="28"/>
          <w:szCs w:val="28"/>
        </w:rPr>
        <w:t>Старовижівської</w:t>
      </w:r>
      <w:proofErr w:type="spellEnd"/>
      <w:r w:rsidRPr="00563712">
        <w:rPr>
          <w:color w:val="2C2C2C"/>
          <w:sz w:val="28"/>
          <w:szCs w:val="28"/>
        </w:rPr>
        <w:t xml:space="preserve"> селищної ради </w:t>
      </w:r>
      <w:r>
        <w:rPr>
          <w:color w:val="2C2C2C"/>
          <w:sz w:val="28"/>
          <w:szCs w:val="28"/>
        </w:rPr>
        <w:t>жител</w:t>
      </w:r>
      <w:r w:rsidR="00195978">
        <w:rPr>
          <w:color w:val="2C2C2C"/>
          <w:sz w:val="28"/>
          <w:szCs w:val="28"/>
        </w:rPr>
        <w:t xml:space="preserve">ьку </w:t>
      </w:r>
      <w:r>
        <w:rPr>
          <w:color w:val="2C2C2C"/>
          <w:sz w:val="28"/>
          <w:szCs w:val="28"/>
        </w:rPr>
        <w:t xml:space="preserve"> </w:t>
      </w:r>
      <w:proofErr w:type="spellStart"/>
      <w:r>
        <w:rPr>
          <w:color w:val="2C2C2C"/>
          <w:sz w:val="28"/>
          <w:szCs w:val="28"/>
        </w:rPr>
        <w:t>смт</w:t>
      </w:r>
      <w:proofErr w:type="spellEnd"/>
      <w:r>
        <w:rPr>
          <w:color w:val="2C2C2C"/>
          <w:sz w:val="28"/>
          <w:szCs w:val="28"/>
        </w:rPr>
        <w:t xml:space="preserve"> Стара </w:t>
      </w:r>
      <w:proofErr w:type="spellStart"/>
      <w:r>
        <w:rPr>
          <w:color w:val="2C2C2C"/>
          <w:sz w:val="28"/>
          <w:szCs w:val="28"/>
        </w:rPr>
        <w:t>Вижівка</w:t>
      </w:r>
      <w:proofErr w:type="spellEnd"/>
      <w:r>
        <w:rPr>
          <w:color w:val="2C2C2C"/>
          <w:sz w:val="28"/>
          <w:szCs w:val="28"/>
        </w:rPr>
        <w:t xml:space="preserve">, </w:t>
      </w:r>
      <w:r w:rsidR="00195978">
        <w:rPr>
          <w:color w:val="2C2C2C"/>
          <w:sz w:val="28"/>
          <w:szCs w:val="28"/>
        </w:rPr>
        <w:t xml:space="preserve">вул. Лугова, 5/1 Стоянович Катерину Юріївну, 08.02.2002 </w:t>
      </w:r>
      <w:r w:rsidR="00B3162F">
        <w:rPr>
          <w:color w:val="2C2C2C"/>
          <w:sz w:val="28"/>
          <w:szCs w:val="28"/>
        </w:rPr>
        <w:t>року</w:t>
      </w:r>
      <w:r>
        <w:rPr>
          <w:color w:val="2C2C2C"/>
          <w:sz w:val="28"/>
          <w:szCs w:val="28"/>
        </w:rPr>
        <w:t xml:space="preserve">  народження як </w:t>
      </w:r>
      <w:r w:rsidR="00195978">
        <w:rPr>
          <w:color w:val="2C2C2C"/>
          <w:sz w:val="28"/>
          <w:szCs w:val="28"/>
        </w:rPr>
        <w:t xml:space="preserve">дитину, позбавлену батьківського </w:t>
      </w:r>
      <w:r w:rsidR="00195978" w:rsidRPr="005268DC">
        <w:rPr>
          <w:color w:val="2C2C2C"/>
          <w:sz w:val="28"/>
          <w:szCs w:val="28"/>
        </w:rPr>
        <w:t>піклування</w:t>
      </w:r>
      <w:r w:rsidRPr="005268DC">
        <w:rPr>
          <w:color w:val="2C2C2C"/>
          <w:sz w:val="28"/>
          <w:szCs w:val="28"/>
        </w:rPr>
        <w:t xml:space="preserve"> </w:t>
      </w:r>
      <w:r w:rsidR="00172A6D">
        <w:rPr>
          <w:color w:val="2C2C2C"/>
          <w:sz w:val="28"/>
          <w:szCs w:val="28"/>
        </w:rPr>
        <w:t xml:space="preserve">за згодою піклувальника Стоянович Катерини </w:t>
      </w:r>
      <w:proofErr w:type="spellStart"/>
      <w:r w:rsidR="00172A6D">
        <w:rPr>
          <w:color w:val="2C2C2C"/>
          <w:sz w:val="28"/>
          <w:szCs w:val="28"/>
        </w:rPr>
        <w:t>Дементіївни</w:t>
      </w:r>
      <w:proofErr w:type="spellEnd"/>
      <w:r w:rsidR="00172A6D">
        <w:rPr>
          <w:color w:val="2C2C2C"/>
          <w:sz w:val="28"/>
          <w:szCs w:val="28"/>
        </w:rPr>
        <w:t xml:space="preserve"> на підставі пункту 7 частини 1 статті 11 Закону України «Про житловий фонд соціального призначення» </w:t>
      </w:r>
      <w:r w:rsidR="00B3162F">
        <w:rPr>
          <w:color w:val="2C2C2C"/>
          <w:sz w:val="28"/>
          <w:szCs w:val="28"/>
        </w:rPr>
        <w:t xml:space="preserve"> і включити в списки позачергового отримання соціального житла черга №3.</w:t>
      </w:r>
    </w:p>
    <w:p w:rsidR="007E06BF" w:rsidRPr="0067068B" w:rsidRDefault="007E06BF" w:rsidP="007E06BF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 сім’ї : 1 особа.</w:t>
      </w:r>
    </w:p>
    <w:p w:rsidR="007E06BF" w:rsidRDefault="007E06BF" w:rsidP="007E06B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керуючого справами      </w:t>
      </w:r>
    </w:p>
    <w:p w:rsidR="007E06BF" w:rsidRDefault="007E06BF" w:rsidP="007E0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 секретаря) виконавчого комітету Янчук С.М.</w:t>
      </w:r>
    </w:p>
    <w:p w:rsidR="005268DC" w:rsidRDefault="005268DC" w:rsidP="007E06BF">
      <w:pPr>
        <w:jc w:val="both"/>
        <w:rPr>
          <w:sz w:val="28"/>
          <w:szCs w:val="28"/>
          <w:lang w:val="uk-UA"/>
        </w:rPr>
      </w:pPr>
    </w:p>
    <w:p w:rsidR="005268DC" w:rsidRDefault="005268DC" w:rsidP="007E0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5268DC" w:rsidRDefault="005268DC" w:rsidP="007E0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5268DC" w:rsidRDefault="005268DC" w:rsidP="007E0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7E06BF" w:rsidRDefault="005268DC" w:rsidP="005268DC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</w:t>
      </w:r>
      <w:r w:rsidR="00251A42">
        <w:rPr>
          <w:sz w:val="24"/>
          <w:szCs w:val="24"/>
          <w:lang w:val="uk-UA"/>
        </w:rPr>
        <w:t>на</w:t>
      </w:r>
      <w:r>
        <w:rPr>
          <w:sz w:val="24"/>
          <w:szCs w:val="24"/>
          <w:lang w:val="uk-UA"/>
        </w:rPr>
        <w:t xml:space="preserve"> </w:t>
      </w:r>
      <w:r w:rsidR="00AB741D">
        <w:rPr>
          <w:sz w:val="24"/>
          <w:szCs w:val="24"/>
          <w:lang w:val="uk-UA"/>
        </w:rPr>
        <w:t xml:space="preserve"> </w:t>
      </w:r>
      <w:r w:rsidR="007E06BF">
        <w:rPr>
          <w:sz w:val="24"/>
          <w:szCs w:val="24"/>
          <w:lang w:val="uk-UA"/>
        </w:rPr>
        <w:t>Янчук 30 138</w:t>
      </w:r>
    </w:p>
    <w:p w:rsidR="007E06BF" w:rsidRDefault="007E06BF" w:rsidP="007E06BF">
      <w:pPr>
        <w:ind w:firstLine="708"/>
        <w:jc w:val="both"/>
        <w:rPr>
          <w:sz w:val="24"/>
          <w:szCs w:val="24"/>
          <w:lang w:val="uk-UA"/>
        </w:rPr>
      </w:pPr>
    </w:p>
    <w:p w:rsidR="00FD4F7D" w:rsidRPr="007E06BF" w:rsidRDefault="00FD4F7D">
      <w:pPr>
        <w:rPr>
          <w:lang w:val="uk-UA"/>
        </w:rPr>
      </w:pPr>
    </w:p>
    <w:sectPr w:rsidR="00FD4F7D" w:rsidRPr="007E06BF" w:rsidSect="00B3162F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E56"/>
    <w:rsid w:val="00172A6D"/>
    <w:rsid w:val="00195978"/>
    <w:rsid w:val="00251A42"/>
    <w:rsid w:val="003E2E56"/>
    <w:rsid w:val="005268DC"/>
    <w:rsid w:val="007E06BF"/>
    <w:rsid w:val="009B4891"/>
    <w:rsid w:val="00AB741D"/>
    <w:rsid w:val="00B3162F"/>
    <w:rsid w:val="00FD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E06B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7E06B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7E0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06B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7E06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6B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5268DC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E06B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7E06B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7E0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06B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7E06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6B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5268DC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2019-12-05T10:09:00Z</cp:lastPrinted>
  <dcterms:created xsi:type="dcterms:W3CDTF">2019-11-27T09:41:00Z</dcterms:created>
  <dcterms:modified xsi:type="dcterms:W3CDTF">2019-12-05T10:10:00Z</dcterms:modified>
</cp:coreProperties>
</file>